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703" w:rsidRDefault="00CD7703" w:rsidP="00CD7703">
      <w:pPr>
        <w:jc w:val="center"/>
        <w:rPr>
          <w:b/>
          <w:color w:val="FF0000"/>
          <w:sz w:val="56"/>
        </w:rPr>
      </w:pPr>
      <w:bookmarkStart w:id="0" w:name="_GoBack"/>
      <w:bookmarkEnd w:id="0"/>
      <w:r>
        <w:rPr>
          <w:rFonts w:ascii="Calibri" w:hAnsi="Calibri"/>
          <w:b/>
          <w:bCs/>
          <w:sz w:val="32"/>
          <w:szCs w:val="40"/>
          <w:u w:val="single"/>
        </w:rPr>
        <w:t>Convention TYPE Régionale</w:t>
      </w:r>
    </w:p>
    <w:p w:rsidR="00CD7703" w:rsidRDefault="00CD7703" w:rsidP="00CD7703">
      <w:pPr>
        <w:rPr>
          <w:b/>
          <w:color w:val="FF0000"/>
          <w:sz w:val="56"/>
        </w:rPr>
      </w:pPr>
    </w:p>
    <w:p w:rsidR="00CD7703" w:rsidRDefault="00CD7703" w:rsidP="00CD7703">
      <w:pPr>
        <w:rPr>
          <w:b/>
          <w:color w:val="FF0000"/>
          <w:sz w:val="56"/>
        </w:rPr>
      </w:pPr>
    </w:p>
    <w:p w:rsidR="00CD7703" w:rsidRPr="00270FC4" w:rsidRDefault="00CD7703" w:rsidP="00CD7703">
      <w:pPr>
        <w:jc w:val="center"/>
        <w:rPr>
          <w:rFonts w:ascii="Arial Black" w:hAnsi="Arial Black"/>
        </w:rPr>
      </w:pPr>
      <w:r>
        <w:rPr>
          <w:rFonts w:ascii="Arial Black" w:hAnsi="Arial Black"/>
          <w:noProof/>
          <w:lang w:eastAsia="fr-FR"/>
        </w:rPr>
        <mc:AlternateContent>
          <mc:Choice Requires="wps">
            <w:drawing>
              <wp:anchor distT="0" distB="0" distL="114300" distR="114300" simplePos="0" relativeHeight="251660288" behindDoc="0" locked="0" layoutInCell="1" allowOverlap="1" wp14:anchorId="72266D7D" wp14:editId="474337D7">
                <wp:simplePos x="0" y="0"/>
                <wp:positionH relativeFrom="column">
                  <wp:posOffset>4373880</wp:posOffset>
                </wp:positionH>
                <wp:positionV relativeFrom="paragraph">
                  <wp:posOffset>-709930</wp:posOffset>
                </wp:positionV>
                <wp:extent cx="1595755" cy="1121410"/>
                <wp:effectExtent l="0" t="0" r="444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755" cy="1121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7703" w:rsidRPr="00D84812" w:rsidRDefault="00CD7703" w:rsidP="00CD7703">
                            <w:pPr>
                              <w:jc w:val="center"/>
                              <w:rPr>
                                <w:color w:val="000000" w:themeColor="text1"/>
                              </w:rPr>
                            </w:pPr>
                            <w:r>
                              <w:rPr>
                                <w:color w:val="000000" w:themeColor="text1"/>
                              </w:rPr>
                              <w:t xml:space="preserve">Logo </w:t>
                            </w:r>
                            <w:r w:rsidRPr="00323360">
                              <w:rPr>
                                <w:color w:val="000000" w:themeColor="text1"/>
                              </w:rPr>
                              <w:t>CR</w:t>
                            </w:r>
                            <w:r>
                              <w:rPr>
                                <w:color w:val="000000" w:themeColor="text1"/>
                              </w:rPr>
                              <w:t xml:space="preserve"> FFPJP</w:t>
                            </w:r>
                          </w:p>
                          <w:p w:rsidR="00CD7703" w:rsidRDefault="00CD7703" w:rsidP="00CD77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266D7D" id="Rectangle 5" o:spid="_x0000_s1026" style="position:absolute;left:0;text-align:left;margin-left:344.4pt;margin-top:-55.9pt;width:125.65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" filled="f" strokecolor="black [3213]" strokeweight="1pt">
                <v:path arrowok="t"/>
                <v:textbox>
                  <w:txbxContent>
                    <w:p w:rsidR="00CD7703" w:rsidRPr="00D84812" w:rsidRDefault="00CD7703" w:rsidP="00CD7703">
                      <w:pPr>
                        <w:jc w:val="center"/>
                        <w:rPr>
                          <w:color w:val="000000" w:themeColor="text1"/>
                        </w:rPr>
                      </w:pPr>
                      <w:r>
                        <w:rPr>
                          <w:color w:val="000000" w:themeColor="text1"/>
                        </w:rPr>
                        <w:t xml:space="preserve">Logo </w:t>
                      </w:r>
                      <w:r w:rsidRPr="00323360">
                        <w:rPr>
                          <w:color w:val="000000" w:themeColor="text1"/>
                        </w:rPr>
                        <w:t>CR</w:t>
                      </w:r>
                      <w:r>
                        <w:rPr>
                          <w:color w:val="000000" w:themeColor="text1"/>
                        </w:rPr>
                        <w:t xml:space="preserve"> FFPJP</w:t>
                      </w:r>
                    </w:p>
                    <w:p w:rsidR="00CD7703" w:rsidRDefault="00CD7703" w:rsidP="00CD7703"/>
                  </w:txbxContent>
                </v:textbox>
              </v:rect>
            </w:pict>
          </mc:Fallback>
        </mc:AlternateContent>
      </w:r>
      <w:r>
        <w:rPr>
          <w:rFonts w:ascii="Arial Black" w:hAnsi="Arial Black"/>
          <w:noProof/>
          <w:lang w:eastAsia="fr-FR"/>
        </w:rPr>
        <mc:AlternateContent>
          <mc:Choice Requires="wps">
            <w:drawing>
              <wp:anchor distT="0" distB="0" distL="114300" distR="114300" simplePos="0" relativeHeight="251659264" behindDoc="0" locked="0" layoutInCell="1" allowOverlap="1" wp14:anchorId="78C20E71" wp14:editId="47B0EF00">
                <wp:simplePos x="0" y="0"/>
                <wp:positionH relativeFrom="column">
                  <wp:posOffset>-252730</wp:posOffset>
                </wp:positionH>
                <wp:positionV relativeFrom="paragraph">
                  <wp:posOffset>-701675</wp:posOffset>
                </wp:positionV>
                <wp:extent cx="1595755" cy="1121410"/>
                <wp:effectExtent l="0" t="0" r="4445"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755" cy="1121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7703" w:rsidRPr="00D84812" w:rsidRDefault="00CD7703" w:rsidP="00CD7703">
                            <w:pPr>
                              <w:jc w:val="center"/>
                              <w:rPr>
                                <w:color w:val="000000" w:themeColor="text1"/>
                              </w:rPr>
                            </w:pPr>
                            <w:r w:rsidRPr="00D84812">
                              <w:rPr>
                                <w:color w:val="000000" w:themeColor="text1"/>
                              </w:rPr>
                              <w:t>Logo</w:t>
                            </w:r>
                            <w:r>
                              <w:rPr>
                                <w:color w:val="000000" w:themeColor="text1"/>
                              </w:rPr>
                              <w:t xml:space="preserve"> </w:t>
                            </w:r>
                            <w:r w:rsidRPr="00323360">
                              <w:rPr>
                                <w:color w:val="000000" w:themeColor="text1"/>
                              </w:rPr>
                              <w:t>Ligue</w:t>
                            </w:r>
                            <w:r w:rsidRPr="00D84812">
                              <w:rPr>
                                <w:color w:val="000000" w:themeColor="text1"/>
                              </w:rPr>
                              <w:t xml:space="preserve"> FFSA</w:t>
                            </w:r>
                          </w:p>
                          <w:p w:rsidR="00CD7703" w:rsidRDefault="00CD7703" w:rsidP="00CD77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20E71" id="Rectangle 8" o:spid="_x0000_s1027" style="position:absolute;left:0;text-align:left;margin-left:-19.9pt;margin-top:-55.25pt;width:125.6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" filled="f" strokecolor="black [3213]" strokeweight="1pt">
                <v:path arrowok="t"/>
                <v:textbox>
                  <w:txbxContent>
                    <w:p w:rsidR="00CD7703" w:rsidRPr="00D84812" w:rsidRDefault="00CD7703" w:rsidP="00CD7703">
                      <w:pPr>
                        <w:jc w:val="center"/>
                        <w:rPr>
                          <w:color w:val="000000" w:themeColor="text1"/>
                        </w:rPr>
                      </w:pPr>
                      <w:r w:rsidRPr="00D84812">
                        <w:rPr>
                          <w:color w:val="000000" w:themeColor="text1"/>
                        </w:rPr>
                        <w:t>Logo</w:t>
                      </w:r>
                      <w:r>
                        <w:rPr>
                          <w:color w:val="000000" w:themeColor="text1"/>
                        </w:rPr>
                        <w:t xml:space="preserve"> </w:t>
                      </w:r>
                      <w:r w:rsidRPr="00323360">
                        <w:rPr>
                          <w:color w:val="000000" w:themeColor="text1"/>
                        </w:rPr>
                        <w:t>Ligue</w:t>
                      </w:r>
                      <w:r w:rsidRPr="00D84812">
                        <w:rPr>
                          <w:color w:val="000000" w:themeColor="text1"/>
                        </w:rPr>
                        <w:t xml:space="preserve"> FFSA</w:t>
                      </w:r>
                    </w:p>
                    <w:p w:rsidR="00CD7703" w:rsidRDefault="00CD7703" w:rsidP="00CD7703"/>
                  </w:txbxContent>
                </v:textbox>
              </v:rect>
            </w:pict>
          </mc:Fallback>
        </mc:AlternateContent>
      </w:r>
    </w:p>
    <w:p w:rsidR="00CD7703" w:rsidRPr="00270FC4" w:rsidRDefault="00CD7703" w:rsidP="00CD7703">
      <w:pPr>
        <w:jc w:val="center"/>
        <w:rPr>
          <w:rFonts w:ascii="Arial Black" w:hAnsi="Arial Black"/>
        </w:rPr>
      </w:pPr>
    </w:p>
    <w:p w:rsidR="00CD7703" w:rsidRPr="00323360" w:rsidRDefault="00CD7703" w:rsidP="00CD7703">
      <w:pPr>
        <w:jc w:val="center"/>
        <w:rPr>
          <w:rFonts w:ascii="Arial Black" w:hAnsi="Arial Black"/>
        </w:rPr>
      </w:pPr>
      <w:r w:rsidRPr="00323360">
        <w:rPr>
          <w:rFonts w:ascii="Arial Black" w:hAnsi="Arial Black"/>
        </w:rPr>
        <w:t>CONVENTION ENTRE</w:t>
      </w:r>
    </w:p>
    <w:p w:rsidR="00CD7703" w:rsidRPr="00323360" w:rsidRDefault="00CD7703" w:rsidP="00CD7703">
      <w:pPr>
        <w:jc w:val="center"/>
        <w:rPr>
          <w:rFonts w:ascii="Arial Black" w:hAnsi="Arial Black"/>
        </w:rPr>
      </w:pPr>
      <w:r w:rsidRPr="00323360">
        <w:rPr>
          <w:rFonts w:ascii="Arial Black" w:hAnsi="Arial Black"/>
        </w:rPr>
        <w:t>LE COMITE REGIONAL FFPJP DE ………………………….</w:t>
      </w:r>
    </w:p>
    <w:p w:rsidR="00CD7703" w:rsidRPr="00323360" w:rsidRDefault="00CD7703" w:rsidP="00CD7703">
      <w:pPr>
        <w:jc w:val="center"/>
        <w:rPr>
          <w:rFonts w:ascii="Arial Black" w:hAnsi="Arial Black"/>
        </w:rPr>
      </w:pPr>
      <w:r w:rsidRPr="00323360">
        <w:rPr>
          <w:rFonts w:ascii="Arial Black" w:hAnsi="Arial Black"/>
        </w:rPr>
        <w:t>ET</w:t>
      </w:r>
    </w:p>
    <w:p w:rsidR="00CD7703" w:rsidRPr="00323360" w:rsidRDefault="00CD7703" w:rsidP="00CD7703">
      <w:pPr>
        <w:jc w:val="center"/>
        <w:rPr>
          <w:rFonts w:ascii="Arial Black" w:hAnsi="Arial Black"/>
        </w:rPr>
      </w:pPr>
      <w:r w:rsidRPr="00323360">
        <w:rPr>
          <w:rFonts w:ascii="Arial Black" w:hAnsi="Arial Black"/>
        </w:rPr>
        <w:t>LA LIGUE DE SPORT ADAPTE DE …………………………</w:t>
      </w:r>
    </w:p>
    <w:p w:rsidR="00CD7703" w:rsidRPr="00323360" w:rsidRDefault="00CD7703" w:rsidP="00CD7703">
      <w:pPr>
        <w:jc w:val="center"/>
        <w:rPr>
          <w:rFonts w:ascii="Arial Black" w:hAnsi="Arial Black"/>
        </w:rPr>
      </w:pPr>
    </w:p>
    <w:p w:rsidR="00CD7703" w:rsidRPr="00323360" w:rsidRDefault="00CD7703" w:rsidP="00CD7703">
      <w:pPr>
        <w:rPr>
          <w:rFonts w:ascii="Times New Roman" w:hAnsi="Times New Roman" w:cs="Times New Roman"/>
        </w:rPr>
      </w:pPr>
      <w:r w:rsidRPr="00323360">
        <w:rPr>
          <w:rFonts w:ascii="Times New Roman" w:hAnsi="Times New Roman" w:cs="Times New Roman"/>
        </w:rPr>
        <w:t>La présente convention est signée entre :</w:t>
      </w:r>
    </w:p>
    <w:p w:rsidR="00CD7703" w:rsidRPr="00323360" w:rsidRDefault="00CD7703" w:rsidP="00CD7703">
      <w:pPr>
        <w:pStyle w:val="Paragraphedeliste"/>
        <w:numPr>
          <w:ilvl w:val="0"/>
          <w:numId w:val="1"/>
        </w:numPr>
        <w:spacing w:after="160"/>
        <w:rPr>
          <w:rFonts w:ascii="Times New Roman" w:hAnsi="Times New Roman" w:cs="Times New Roman"/>
        </w:rPr>
      </w:pPr>
      <w:r w:rsidRPr="00323360">
        <w:rPr>
          <w:rFonts w:ascii="Times New Roman" w:hAnsi="Times New Roman" w:cs="Times New Roman"/>
        </w:rPr>
        <w:t>Le Comité Régional de……………………… de la FFPJP ayant son siège à l’adresse : ……………………………………………………………………………………………………………………………………………………………………………………………………………………………………………………………………………………………………….</w:t>
      </w:r>
    </w:p>
    <w:p w:rsidR="00CD7703" w:rsidRPr="00323360" w:rsidRDefault="00CD7703" w:rsidP="00CD7703">
      <w:pPr>
        <w:pStyle w:val="Paragraphedeliste"/>
        <w:rPr>
          <w:rFonts w:ascii="Times New Roman" w:hAnsi="Times New Roman" w:cs="Times New Roman"/>
        </w:rPr>
      </w:pP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Représenté par …………………………………………</w:t>
      </w:r>
      <w:proofErr w:type="gramStart"/>
      <w:r w:rsidRPr="00323360">
        <w:rPr>
          <w:rFonts w:ascii="Times New Roman" w:hAnsi="Times New Roman" w:cs="Times New Roman"/>
        </w:rPr>
        <w:t>…….</w:t>
      </w:r>
      <w:proofErr w:type="gramEnd"/>
      <w:r w:rsidRPr="00323360">
        <w:rPr>
          <w:rFonts w:ascii="Times New Roman" w:hAnsi="Times New Roman" w:cs="Times New Roman"/>
        </w:rPr>
        <w:t xml:space="preserve">……… </w:t>
      </w:r>
      <w:proofErr w:type="gramStart"/>
      <w:r w:rsidRPr="00323360">
        <w:rPr>
          <w:rFonts w:ascii="Times New Roman" w:hAnsi="Times New Roman" w:cs="Times New Roman"/>
        </w:rPr>
        <w:t>en</w:t>
      </w:r>
      <w:proofErr w:type="gramEnd"/>
      <w:r w:rsidRPr="00323360">
        <w:rPr>
          <w:rFonts w:ascii="Times New Roman" w:hAnsi="Times New Roman" w:cs="Times New Roman"/>
        </w:rPr>
        <w:t xml:space="preserve"> sa qualité de …………………………………………………………………………………………………...</w:t>
      </w:r>
    </w:p>
    <w:p w:rsidR="00CD7703" w:rsidRPr="00323360" w:rsidRDefault="00CD7703" w:rsidP="00CD7703">
      <w:pPr>
        <w:pStyle w:val="Paragraphedeliste"/>
        <w:rPr>
          <w:rFonts w:ascii="Times New Roman" w:hAnsi="Times New Roman" w:cs="Times New Roman"/>
        </w:rPr>
      </w:pP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Agissant au nom et pour le compte du Comité Régional de Pétanque de ………………</w:t>
      </w: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Ayant reçu délégation de la Fédération Française de Pétanque et de Jeu Provençal pour régir la discipline de la Pétanque dans le département de ……………………………………………</w:t>
      </w:r>
    </w:p>
    <w:p w:rsidR="00CD7703" w:rsidRPr="00323360" w:rsidRDefault="00CD7703" w:rsidP="00CD7703">
      <w:pPr>
        <w:rPr>
          <w:rFonts w:ascii="Times New Roman" w:hAnsi="Times New Roman" w:cs="Times New Roman"/>
        </w:rPr>
      </w:pPr>
    </w:p>
    <w:p w:rsidR="00CD7703" w:rsidRPr="00323360" w:rsidRDefault="00CD7703" w:rsidP="00CD7703">
      <w:pPr>
        <w:pStyle w:val="Paragraphedeliste"/>
        <w:numPr>
          <w:ilvl w:val="0"/>
          <w:numId w:val="1"/>
        </w:numPr>
        <w:spacing w:after="160"/>
        <w:rPr>
          <w:rFonts w:ascii="Times New Roman" w:hAnsi="Times New Roman" w:cs="Times New Roman"/>
        </w:rPr>
      </w:pPr>
      <w:r w:rsidRPr="00323360">
        <w:rPr>
          <w:rFonts w:ascii="Times New Roman" w:hAnsi="Times New Roman" w:cs="Times New Roman"/>
        </w:rPr>
        <w:t>La Ligue de ………………</w:t>
      </w:r>
      <w:proofErr w:type="gramStart"/>
      <w:r w:rsidRPr="00323360">
        <w:rPr>
          <w:rFonts w:ascii="Times New Roman" w:hAnsi="Times New Roman" w:cs="Times New Roman"/>
        </w:rPr>
        <w:t>…….</w:t>
      </w:r>
      <w:proofErr w:type="gramEnd"/>
      <w:r w:rsidRPr="00323360">
        <w:rPr>
          <w:rFonts w:ascii="Times New Roman" w:hAnsi="Times New Roman" w:cs="Times New Roman"/>
        </w:rPr>
        <w:t>de la FFSA ayant son siège à l’adresse :</w:t>
      </w: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w:t>
      </w: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 xml:space="preserve">Représenté par ……………………………………………………… en sa qualité de </w:t>
      </w: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w:t>
      </w:r>
    </w:p>
    <w:p w:rsidR="00CD7703" w:rsidRPr="00323360" w:rsidRDefault="00CD7703" w:rsidP="00CD7703">
      <w:pPr>
        <w:pStyle w:val="Paragraphedeliste"/>
        <w:rPr>
          <w:rFonts w:ascii="Times New Roman" w:hAnsi="Times New Roman" w:cs="Times New Roman"/>
        </w:rPr>
      </w:pP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Agissant au nom et pour le compte de la ligue de Sport Adapté de …………….</w:t>
      </w:r>
    </w:p>
    <w:p w:rsidR="00CD7703" w:rsidRPr="00323360" w:rsidRDefault="00CD7703" w:rsidP="00CD7703">
      <w:pPr>
        <w:pStyle w:val="Paragraphedeliste"/>
        <w:rPr>
          <w:rFonts w:ascii="Times New Roman" w:hAnsi="Times New Roman" w:cs="Times New Roman"/>
        </w:rPr>
      </w:pPr>
      <w:r w:rsidRPr="00323360">
        <w:rPr>
          <w:rFonts w:ascii="Times New Roman" w:hAnsi="Times New Roman" w:cs="Times New Roman"/>
        </w:rPr>
        <w:t>Ayant reçu délégation de la Fédération Française du Sport Adapté pour régir le sport pour les personnes handicapées mentales ou atteintes de troubles psychiques dans le département de ……………………………………………</w:t>
      </w:r>
    </w:p>
    <w:p w:rsidR="00CD7703" w:rsidRPr="00323360"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rPr>
      </w:pPr>
      <w:r w:rsidRPr="00323360">
        <w:rPr>
          <w:rFonts w:ascii="Times New Roman" w:hAnsi="Times New Roman" w:cs="Times New Roman"/>
        </w:rPr>
        <w:t>Vu :</w:t>
      </w:r>
    </w:p>
    <w:p w:rsidR="00CD7703" w:rsidRPr="00323360" w:rsidRDefault="00CD7703" w:rsidP="00CD7703">
      <w:pPr>
        <w:pStyle w:val="Paragraphedeliste"/>
        <w:numPr>
          <w:ilvl w:val="0"/>
          <w:numId w:val="2"/>
        </w:numPr>
        <w:spacing w:after="160"/>
        <w:rPr>
          <w:rFonts w:ascii="Times New Roman" w:hAnsi="Times New Roman" w:cs="Times New Roman"/>
        </w:rPr>
      </w:pPr>
      <w:r w:rsidRPr="00323360">
        <w:rPr>
          <w:rFonts w:ascii="Times New Roman" w:hAnsi="Times New Roman" w:cs="Times New Roman"/>
        </w:rPr>
        <w:t>La Convention nationale signée entre la FFPJP et la FFSA</w:t>
      </w:r>
    </w:p>
    <w:p w:rsidR="00CD7703" w:rsidRPr="00323360" w:rsidRDefault="00CD7703" w:rsidP="00CD7703">
      <w:pPr>
        <w:pStyle w:val="Paragraphedeliste"/>
        <w:numPr>
          <w:ilvl w:val="0"/>
          <w:numId w:val="2"/>
        </w:numPr>
        <w:spacing w:after="160"/>
        <w:rPr>
          <w:rFonts w:ascii="Times New Roman" w:hAnsi="Times New Roman" w:cs="Times New Roman"/>
        </w:rPr>
      </w:pPr>
      <w:r w:rsidRPr="00323360">
        <w:rPr>
          <w:rFonts w:ascii="Times New Roman" w:hAnsi="Times New Roman" w:cs="Times New Roman"/>
        </w:rPr>
        <w:t>Le Code du Sport</w:t>
      </w:r>
    </w:p>
    <w:p w:rsidR="00CD7703" w:rsidRPr="00323360" w:rsidRDefault="00CD7703" w:rsidP="00CD7703">
      <w:pPr>
        <w:pStyle w:val="Paragraphedeliste"/>
        <w:numPr>
          <w:ilvl w:val="0"/>
          <w:numId w:val="2"/>
        </w:numPr>
        <w:spacing w:after="160"/>
        <w:rPr>
          <w:rFonts w:ascii="Times New Roman" w:hAnsi="Times New Roman" w:cs="Times New Roman"/>
        </w:rPr>
      </w:pPr>
      <w:r w:rsidRPr="00323360">
        <w:rPr>
          <w:rFonts w:ascii="Times New Roman" w:hAnsi="Times New Roman" w:cs="Times New Roman"/>
        </w:rPr>
        <w:t>Les Statuts et les Règlements de la FFPJP</w:t>
      </w:r>
    </w:p>
    <w:p w:rsidR="00CD7703" w:rsidRPr="00323360" w:rsidRDefault="00CD7703" w:rsidP="00CD7703">
      <w:pPr>
        <w:pStyle w:val="Paragraphedeliste"/>
        <w:numPr>
          <w:ilvl w:val="0"/>
          <w:numId w:val="2"/>
        </w:numPr>
        <w:spacing w:after="160"/>
        <w:rPr>
          <w:rFonts w:ascii="Times New Roman" w:hAnsi="Times New Roman" w:cs="Times New Roman"/>
        </w:rPr>
      </w:pPr>
      <w:r w:rsidRPr="00323360">
        <w:rPr>
          <w:rFonts w:ascii="Times New Roman" w:hAnsi="Times New Roman" w:cs="Times New Roman"/>
        </w:rPr>
        <w:t>Les Statuts et les Règlements de la FFSA</w:t>
      </w:r>
    </w:p>
    <w:p w:rsidR="00CD7703"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rPr>
      </w:pPr>
      <w:r w:rsidRPr="00323360">
        <w:rPr>
          <w:rFonts w:ascii="Times New Roman" w:hAnsi="Times New Roman" w:cs="Times New Roman"/>
        </w:rPr>
        <w:t>De cette Convention, est convenu :</w:t>
      </w:r>
    </w:p>
    <w:p w:rsidR="00CD7703" w:rsidRPr="00323360" w:rsidRDefault="00CD7703" w:rsidP="00CD7703">
      <w:pPr>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3360" behindDoc="0" locked="0" layoutInCell="1" allowOverlap="1" wp14:anchorId="69CDA6D8" wp14:editId="11869020">
                <wp:simplePos x="0" y="0"/>
                <wp:positionH relativeFrom="margin">
                  <wp:posOffset>3046095</wp:posOffset>
                </wp:positionH>
                <wp:positionV relativeFrom="paragraph">
                  <wp:posOffset>121920</wp:posOffset>
                </wp:positionV>
                <wp:extent cx="2096135" cy="3448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DA6D8" id="Rectangle 9" o:spid="_x0000_s1028" style="position:absolute;margin-left:239.85pt;margin-top:9.6pt;width:165.05pt;height:27.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" filled="f" stroked="f" strokeweight="1pt">
                <v:textbo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v:textbox>
                <w10:wrap anchorx="margin"/>
              </v:rect>
            </w:pict>
          </mc:Fallback>
        </mc:AlternateContent>
      </w:r>
    </w:p>
    <w:p w:rsidR="00CD7703" w:rsidRPr="00323360" w:rsidRDefault="00CD7703" w:rsidP="00CD7703">
      <w:pPr>
        <w:rPr>
          <w:rFonts w:ascii="Times New Roman" w:hAnsi="Times New Roman" w:cs="Times New Roman"/>
          <w:b/>
        </w:rPr>
      </w:pPr>
      <w:r w:rsidRPr="00323360">
        <w:rPr>
          <w:rFonts w:ascii="Times New Roman" w:hAnsi="Times New Roman" w:cs="Times New Roman"/>
          <w:b/>
        </w:rPr>
        <w:lastRenderedPageBreak/>
        <w:t>Article Premier : Engagements généraux</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La Ligue de Sport Adapté (LSA) et le Comité Régional de Pétanque et de Jeu Provençal (CRPJP) de la région ………………</w:t>
      </w:r>
      <w:proofErr w:type="gramStart"/>
      <w:r w:rsidRPr="00323360">
        <w:rPr>
          <w:rFonts w:ascii="Times New Roman" w:hAnsi="Times New Roman" w:cs="Times New Roman"/>
        </w:rPr>
        <w:t>…….</w:t>
      </w:r>
      <w:proofErr w:type="gramEnd"/>
      <w:r w:rsidRPr="00323360">
        <w:rPr>
          <w:rFonts w:ascii="Times New Roman" w:hAnsi="Times New Roman" w:cs="Times New Roman"/>
        </w:rPr>
        <w:t xml:space="preserve">. </w:t>
      </w:r>
      <w:proofErr w:type="gramStart"/>
      <w:r w:rsidRPr="00323360">
        <w:rPr>
          <w:rFonts w:ascii="Times New Roman" w:hAnsi="Times New Roman" w:cs="Times New Roman"/>
        </w:rPr>
        <w:t>s’engagent</w:t>
      </w:r>
      <w:proofErr w:type="gramEnd"/>
      <w:r w:rsidRPr="00323360">
        <w:rPr>
          <w:rFonts w:ascii="Times New Roman" w:hAnsi="Times New Roman" w:cs="Times New Roman"/>
        </w:rPr>
        <w:t xml:space="preserve"> à favoriser le développement de la pratique de la pétanque pour les personnes en situation de handicap mental ou psychique, et de permettre à ces sportifs de pratiquer ce sport dans les meilleures conditions, avec une finalité de loisir et/ou de compétition.</w:t>
      </w:r>
    </w:p>
    <w:p w:rsidR="00CD7703" w:rsidRPr="00323360"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b/>
        </w:rPr>
      </w:pPr>
      <w:r w:rsidRPr="00323360">
        <w:rPr>
          <w:rFonts w:ascii="Times New Roman" w:hAnsi="Times New Roman" w:cs="Times New Roman"/>
          <w:b/>
        </w:rPr>
        <w:t>Article 2 : Commission mixte paritaire</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Pour mener à bien et établir une concertation pour la mise en œuvre des objectifs communs LSA/CRPJP de la présente convention, il sera créé une commission mixte paritaire entre les deux fédérations, constituée d’un minimum de deux membres.</w:t>
      </w:r>
    </w:p>
    <w:p w:rsidR="00CD7703" w:rsidRPr="00323360" w:rsidRDefault="00CD7703" w:rsidP="00CD7703">
      <w:pPr>
        <w:rPr>
          <w:rFonts w:ascii="Times New Roman" w:hAnsi="Times New Roman" w:cs="Times New Roman"/>
        </w:rPr>
      </w:pPr>
      <w:r w:rsidRPr="00323360">
        <w:rPr>
          <w:rFonts w:ascii="Times New Roman" w:hAnsi="Times New Roman" w:cs="Times New Roman"/>
        </w:rPr>
        <w:t>Pour chaque fédération :</w:t>
      </w:r>
    </w:p>
    <w:p w:rsidR="00CD7703" w:rsidRPr="00323360" w:rsidRDefault="00CD7703" w:rsidP="00CD7703">
      <w:pPr>
        <w:pStyle w:val="Paragraphedeliste"/>
        <w:numPr>
          <w:ilvl w:val="0"/>
          <w:numId w:val="3"/>
        </w:numPr>
        <w:spacing w:after="160"/>
        <w:rPr>
          <w:rFonts w:ascii="Times New Roman" w:hAnsi="Times New Roman" w:cs="Times New Roman"/>
        </w:rPr>
      </w:pPr>
      <w:r w:rsidRPr="00323360">
        <w:rPr>
          <w:rFonts w:ascii="Times New Roman" w:hAnsi="Times New Roman" w:cs="Times New Roman"/>
        </w:rPr>
        <w:t>Un représentant du Comité Directeur, élu référent du Handicap ou de la Discipline</w:t>
      </w:r>
    </w:p>
    <w:p w:rsidR="00CD7703" w:rsidRPr="00323360" w:rsidRDefault="00CD7703" w:rsidP="00CD7703">
      <w:pPr>
        <w:pStyle w:val="Paragraphedeliste"/>
        <w:numPr>
          <w:ilvl w:val="0"/>
          <w:numId w:val="3"/>
        </w:numPr>
        <w:spacing w:after="160"/>
        <w:rPr>
          <w:rFonts w:ascii="Times New Roman" w:hAnsi="Times New Roman" w:cs="Times New Roman"/>
        </w:rPr>
      </w:pPr>
      <w:r w:rsidRPr="00323360">
        <w:rPr>
          <w:rFonts w:ascii="Times New Roman" w:hAnsi="Times New Roman" w:cs="Times New Roman"/>
        </w:rPr>
        <w:t>Un expert représentant le CRPJP ou la LSA.</w:t>
      </w:r>
    </w:p>
    <w:p w:rsidR="00CD7703" w:rsidRPr="00323360" w:rsidRDefault="00CD7703" w:rsidP="00CD7703">
      <w:pPr>
        <w:rPr>
          <w:rFonts w:ascii="Times New Roman" w:hAnsi="Times New Roman" w:cs="Times New Roman"/>
        </w:rPr>
      </w:pPr>
      <w:r w:rsidRPr="00323360">
        <w:rPr>
          <w:rFonts w:ascii="Times New Roman" w:hAnsi="Times New Roman" w:cs="Times New Roman"/>
        </w:rPr>
        <w:t>Cette commission conduira les actions suivantes :</w:t>
      </w:r>
    </w:p>
    <w:p w:rsidR="00CD7703" w:rsidRPr="00323360" w:rsidRDefault="00CD7703" w:rsidP="00CD7703">
      <w:pPr>
        <w:pStyle w:val="Paragraphedeliste"/>
        <w:numPr>
          <w:ilvl w:val="0"/>
          <w:numId w:val="3"/>
        </w:numPr>
        <w:spacing w:after="160"/>
        <w:rPr>
          <w:rFonts w:ascii="Times New Roman" w:hAnsi="Times New Roman" w:cs="Times New Roman"/>
        </w:rPr>
      </w:pPr>
      <w:r w:rsidRPr="00323360">
        <w:rPr>
          <w:rFonts w:ascii="Times New Roman" w:hAnsi="Times New Roman" w:cs="Times New Roman"/>
        </w:rPr>
        <w:t>Echanges mutuels et permanents, avec au minimum une réunion plénière annuelle.</w:t>
      </w:r>
    </w:p>
    <w:p w:rsidR="00CD7703" w:rsidRPr="00323360" w:rsidRDefault="00CD7703" w:rsidP="00CD7703">
      <w:pPr>
        <w:pStyle w:val="Paragraphedeliste"/>
        <w:numPr>
          <w:ilvl w:val="0"/>
          <w:numId w:val="3"/>
        </w:numPr>
        <w:spacing w:after="160"/>
        <w:rPr>
          <w:rFonts w:ascii="Times New Roman" w:hAnsi="Times New Roman" w:cs="Times New Roman"/>
        </w:rPr>
      </w:pPr>
      <w:r w:rsidRPr="00323360">
        <w:rPr>
          <w:rFonts w:ascii="Times New Roman" w:hAnsi="Times New Roman" w:cs="Times New Roman"/>
        </w:rPr>
        <w:t>Animation et organisation de la mise en œuvre de la convention.</w:t>
      </w:r>
    </w:p>
    <w:p w:rsidR="00CD7703" w:rsidRPr="00323360" w:rsidRDefault="00CD7703" w:rsidP="00CD7703">
      <w:pPr>
        <w:pStyle w:val="Paragraphedeliste"/>
        <w:numPr>
          <w:ilvl w:val="0"/>
          <w:numId w:val="3"/>
        </w:numPr>
        <w:spacing w:after="160"/>
        <w:rPr>
          <w:rFonts w:ascii="Times New Roman" w:hAnsi="Times New Roman" w:cs="Times New Roman"/>
        </w:rPr>
      </w:pPr>
      <w:r w:rsidRPr="00323360">
        <w:rPr>
          <w:rFonts w:ascii="Times New Roman" w:hAnsi="Times New Roman" w:cs="Times New Roman"/>
        </w:rPr>
        <w:t>Examen et sélection des projets à conduire.</w:t>
      </w:r>
    </w:p>
    <w:p w:rsidR="00CD7703" w:rsidRPr="00323360" w:rsidRDefault="00CD7703" w:rsidP="00CD7703">
      <w:pPr>
        <w:pStyle w:val="Paragraphedeliste"/>
        <w:numPr>
          <w:ilvl w:val="0"/>
          <w:numId w:val="3"/>
        </w:numPr>
        <w:spacing w:after="160"/>
        <w:rPr>
          <w:rFonts w:ascii="Times New Roman" w:hAnsi="Times New Roman" w:cs="Times New Roman"/>
        </w:rPr>
      </w:pPr>
      <w:r w:rsidRPr="00323360">
        <w:rPr>
          <w:rFonts w:ascii="Times New Roman" w:hAnsi="Times New Roman" w:cs="Times New Roman"/>
        </w:rPr>
        <w:t>Evaluation des actions entreprises.</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Elle proposera toutes modifications et sera force de proposition pour ajouter d’éventuels avenants à la présente convention.</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Cette commission se réunira au moins une fois par an et chaque fois que l’une des deux fédérations en exprimera le désir.</w:t>
      </w:r>
    </w:p>
    <w:p w:rsidR="00CD7703" w:rsidRPr="00323360"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b/>
        </w:rPr>
      </w:pPr>
      <w:r w:rsidRPr="00323360">
        <w:rPr>
          <w:rFonts w:ascii="Times New Roman" w:hAnsi="Times New Roman" w:cs="Times New Roman"/>
          <w:b/>
        </w:rPr>
        <w:t>Article 3 : Règlements sportifs</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 xml:space="preserve">En vertu de sa délégation de pouvoir, la FFSA établit une règlementation spécifique pour les compétitions en pétanque « sport adapté ». Cette règlementation s’inspire de celles arrêtées par la FFPJP. </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La FFSA adapte cette règlementation pour la rendre compatible avec la capacité de compréhension et de performance de ses licenciés. Un exemplaire de cette règlementation est adressé à la FFPJP.</w:t>
      </w:r>
    </w:p>
    <w:p w:rsidR="00CD7703" w:rsidRPr="00323360"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b/>
        </w:rPr>
      </w:pPr>
      <w:r w:rsidRPr="00323360">
        <w:rPr>
          <w:rFonts w:ascii="Times New Roman" w:hAnsi="Times New Roman" w:cs="Times New Roman"/>
          <w:b/>
        </w:rPr>
        <w:t>Article 4 : Manifestations sportives</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 xml:space="preserve">Le Comité Régional de Pétanque et de Jeu Provençal de la région …………………… apportera son soutien à la Ligue de Sport Adapté de la même région, pour l’organisation des compétitions de pétanque Sport Adapté que celui-ci inscrira dans son calendrier annuel des manifestations. Ce soutien concernera notamment l’organisation technique des épreuves, le prêt éventuel de matériel spécifique, la mise à disposition de cadres techniques, arbitres, juges, médecins… Ce soutien sera autant que possible octroyé à titre gracieux mais selon les cas, il pourra éventuellement donner lieu à une indemnisation. </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Ce soutien sera accordé tant au niveau des compétitions nationales, qu’au niveau des compétitions locales, départementales, régionales et internationales. Le CRPJP de la région……………</w:t>
      </w:r>
      <w:proofErr w:type="gramStart"/>
      <w:r w:rsidRPr="00323360">
        <w:rPr>
          <w:rFonts w:ascii="Times New Roman" w:hAnsi="Times New Roman" w:cs="Times New Roman"/>
        </w:rPr>
        <w:t>…….</w:t>
      </w:r>
      <w:proofErr w:type="gramEnd"/>
      <w:r w:rsidRPr="00323360">
        <w:rPr>
          <w:rFonts w:ascii="Times New Roman" w:hAnsi="Times New Roman" w:cs="Times New Roman"/>
        </w:rPr>
        <w:t xml:space="preserve">. </w:t>
      </w:r>
      <w:proofErr w:type="gramStart"/>
      <w:r w:rsidRPr="00323360">
        <w:rPr>
          <w:rFonts w:ascii="Times New Roman" w:hAnsi="Times New Roman" w:cs="Times New Roman"/>
        </w:rPr>
        <w:t>s’engage</w:t>
      </w:r>
      <w:proofErr w:type="gramEnd"/>
      <w:r w:rsidRPr="00323360">
        <w:rPr>
          <w:rFonts w:ascii="Times New Roman" w:hAnsi="Times New Roman" w:cs="Times New Roman"/>
        </w:rPr>
        <w:t xml:space="preserve"> en conséquence à intervenir à cet effet auprès des clubs. La LSA de cette même région donnera à ses associations sportives toutes directives utiles afin que les départements et les clubs de la région soient impliqués dans l’organisation de manifestations sportives locales, départementales et régionales de pétanque « sport adapté ».</w:t>
      </w:r>
    </w:p>
    <w:p w:rsidR="00CD7703" w:rsidRPr="00323360" w:rsidRDefault="00CD7703" w:rsidP="00CD7703">
      <w:pPr>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62336" behindDoc="0" locked="0" layoutInCell="1" allowOverlap="1" wp14:anchorId="7253E56D" wp14:editId="17958395">
                <wp:simplePos x="0" y="0"/>
                <wp:positionH relativeFrom="margin">
                  <wp:posOffset>3226435</wp:posOffset>
                </wp:positionH>
                <wp:positionV relativeFrom="paragraph">
                  <wp:posOffset>1259840</wp:posOffset>
                </wp:positionV>
                <wp:extent cx="2096135" cy="34480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3E56D" id="Rectangle 10" o:spid="_x0000_s1029" style="position:absolute;left:0;text-align:left;margin-left:254.05pt;margin-top:99.2pt;width:165.05pt;height:2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" filled="f" stroked="f" strokeweight="1pt">
                <v:textbo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v:textbox>
                <w10:wrap anchorx="margin"/>
              </v:rect>
            </w:pict>
          </mc:Fallback>
        </mc:AlternateContent>
      </w:r>
      <w:r w:rsidRPr="00323360">
        <w:rPr>
          <w:rFonts w:ascii="Times New Roman" w:hAnsi="Times New Roman" w:cs="Times New Roman"/>
        </w:rPr>
        <w:t xml:space="preserve">Le CRPJP de la région ………………………... favorisera l’intégration des sportifs handicapés dans les compétitions des sportifs dits valides sous condition de respecter le règlement général et les règlements des disciplines en vigueur. Le CRPJP régional </w:t>
      </w:r>
      <w:proofErr w:type="gramStart"/>
      <w:r w:rsidRPr="00323360">
        <w:rPr>
          <w:rFonts w:ascii="Times New Roman" w:hAnsi="Times New Roman" w:cs="Times New Roman"/>
        </w:rPr>
        <w:t>de  …</w:t>
      </w:r>
      <w:proofErr w:type="gramEnd"/>
      <w:r w:rsidRPr="00323360">
        <w:rPr>
          <w:rFonts w:ascii="Times New Roman" w:hAnsi="Times New Roman" w:cs="Times New Roman"/>
        </w:rPr>
        <w:t xml:space="preserve">……………………. </w:t>
      </w:r>
      <w:proofErr w:type="gramStart"/>
      <w:r w:rsidRPr="00323360">
        <w:rPr>
          <w:rFonts w:ascii="Times New Roman" w:hAnsi="Times New Roman" w:cs="Times New Roman"/>
        </w:rPr>
        <w:t>pourra</w:t>
      </w:r>
      <w:proofErr w:type="gramEnd"/>
      <w:r w:rsidRPr="00323360">
        <w:rPr>
          <w:rFonts w:ascii="Times New Roman" w:hAnsi="Times New Roman" w:cs="Times New Roman"/>
        </w:rPr>
        <w:t xml:space="preserve"> inscrire au programme de ses compétitions locales, des épreuves de pétanque organisées en faveur des populations handicapées en partenariat avec les clubs de la FFSA ou directement avec la LSA de la région ……………………. Dans ce cas, une convention de partenariat spécifique sera signée entre l’organisateur et l’organe déconcentré de la FFSA concerné (Comité ou Club).</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lastRenderedPageBreak/>
        <w:t xml:space="preserve">Des rencontres locales, départementales, régionales </w:t>
      </w:r>
      <w:proofErr w:type="spellStart"/>
      <w:r w:rsidRPr="00323360">
        <w:rPr>
          <w:rFonts w:ascii="Times New Roman" w:hAnsi="Times New Roman" w:cs="Times New Roman"/>
        </w:rPr>
        <w:t>co-organisées</w:t>
      </w:r>
      <w:proofErr w:type="spellEnd"/>
      <w:r w:rsidRPr="00323360">
        <w:rPr>
          <w:rFonts w:ascii="Times New Roman" w:hAnsi="Times New Roman" w:cs="Times New Roman"/>
        </w:rPr>
        <w:t xml:space="preserve"> par les instances déconcentrées de la FFPJP et de la FFSA, pourront accueillir des sportifs détenteurs de la licence FFPJP ou de la licence FFSA, pour participer aux épreuves. La possession d’une licence (FFSA ou FFPJP) est obligatoire (</w:t>
      </w:r>
      <w:proofErr w:type="spellStart"/>
      <w:r w:rsidRPr="00323360">
        <w:rPr>
          <w:rFonts w:ascii="Times New Roman" w:hAnsi="Times New Roman" w:cs="Times New Roman"/>
        </w:rPr>
        <w:t>cf</w:t>
      </w:r>
      <w:proofErr w:type="spellEnd"/>
      <w:r w:rsidRPr="00323360">
        <w:rPr>
          <w:rFonts w:ascii="Times New Roman" w:hAnsi="Times New Roman" w:cs="Times New Roman"/>
        </w:rPr>
        <w:t xml:space="preserve"> Article 6)</w:t>
      </w:r>
    </w:p>
    <w:p w:rsidR="00CD7703" w:rsidRPr="00323360"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b/>
        </w:rPr>
      </w:pPr>
      <w:r w:rsidRPr="00323360">
        <w:rPr>
          <w:rFonts w:ascii="Times New Roman" w:hAnsi="Times New Roman" w:cs="Times New Roman"/>
          <w:b/>
        </w:rPr>
        <w:t>Article 5 : Excellence sportive</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La LSA et le CRPJP de la région .............................. favoriseront la pratique d’excellence sportive de la discipline par :</w:t>
      </w:r>
    </w:p>
    <w:p w:rsidR="00CD7703" w:rsidRPr="00323360" w:rsidRDefault="00CD7703" w:rsidP="00CD7703">
      <w:pPr>
        <w:pStyle w:val="Paragraphedeliste"/>
        <w:numPr>
          <w:ilvl w:val="0"/>
          <w:numId w:val="3"/>
        </w:numPr>
        <w:spacing w:after="160"/>
        <w:jc w:val="both"/>
        <w:rPr>
          <w:rFonts w:ascii="Times New Roman" w:hAnsi="Times New Roman" w:cs="Times New Roman"/>
        </w:rPr>
      </w:pPr>
      <w:r w:rsidRPr="00323360">
        <w:rPr>
          <w:rFonts w:ascii="Times New Roman" w:hAnsi="Times New Roman" w:cs="Times New Roman"/>
        </w:rPr>
        <w:t>La mise à disposition d’experts pour la détection, la sélection, la préparation des sportifs ou des équipes considérés.</w:t>
      </w:r>
    </w:p>
    <w:p w:rsidR="00CD7703" w:rsidRPr="00323360" w:rsidRDefault="00CD7703" w:rsidP="00CD7703">
      <w:pPr>
        <w:pStyle w:val="Paragraphedeliste"/>
        <w:numPr>
          <w:ilvl w:val="0"/>
          <w:numId w:val="3"/>
        </w:numPr>
        <w:spacing w:after="160"/>
        <w:jc w:val="both"/>
        <w:rPr>
          <w:rFonts w:ascii="Times New Roman" w:hAnsi="Times New Roman" w:cs="Times New Roman"/>
        </w:rPr>
      </w:pPr>
      <w:r w:rsidRPr="00323360">
        <w:rPr>
          <w:rFonts w:ascii="Times New Roman" w:hAnsi="Times New Roman" w:cs="Times New Roman"/>
        </w:rPr>
        <w:t>La mise à disposition si besoin d’arbitres, juges, entraineurs et officiels divers pour les compétitions départementales, régionales, nationales ou internationales se déroulant sur le département.</w:t>
      </w:r>
    </w:p>
    <w:p w:rsidR="00CD7703" w:rsidRPr="00323360" w:rsidRDefault="00CD7703" w:rsidP="00CD7703">
      <w:pPr>
        <w:pStyle w:val="Paragraphedeliste"/>
        <w:numPr>
          <w:ilvl w:val="0"/>
          <w:numId w:val="3"/>
        </w:numPr>
        <w:spacing w:after="160"/>
        <w:jc w:val="both"/>
        <w:rPr>
          <w:rFonts w:ascii="Times New Roman" w:hAnsi="Times New Roman" w:cs="Times New Roman"/>
        </w:rPr>
      </w:pPr>
      <w:r w:rsidRPr="00323360">
        <w:rPr>
          <w:rFonts w:ascii="Times New Roman" w:hAnsi="Times New Roman" w:cs="Times New Roman"/>
        </w:rPr>
        <w:t>La mise à disposition si besoin de médecins. (Ils pourront éventuellement accompagner la sélection Régionale FFSA)</w:t>
      </w:r>
    </w:p>
    <w:p w:rsidR="00CD7703" w:rsidRPr="00323360" w:rsidRDefault="00CD7703" w:rsidP="00CD7703">
      <w:pPr>
        <w:pStyle w:val="Paragraphedeliste"/>
        <w:numPr>
          <w:ilvl w:val="0"/>
          <w:numId w:val="3"/>
        </w:numPr>
        <w:spacing w:after="160"/>
        <w:jc w:val="both"/>
        <w:rPr>
          <w:rFonts w:ascii="Times New Roman" w:hAnsi="Times New Roman" w:cs="Times New Roman"/>
        </w:rPr>
      </w:pPr>
      <w:r w:rsidRPr="00323360">
        <w:rPr>
          <w:rFonts w:ascii="Times New Roman" w:hAnsi="Times New Roman" w:cs="Times New Roman"/>
        </w:rPr>
        <w:t>Toute initiative favorable au développement de la pratique de haut niveau de la discipline.</w:t>
      </w:r>
    </w:p>
    <w:p w:rsidR="00CD7703" w:rsidRPr="00323360" w:rsidRDefault="00CD7703" w:rsidP="00CD7703">
      <w:pPr>
        <w:pStyle w:val="Paragraphedeliste"/>
        <w:rPr>
          <w:rFonts w:ascii="Times New Roman" w:hAnsi="Times New Roman" w:cs="Times New Roman"/>
        </w:rPr>
      </w:pPr>
    </w:p>
    <w:p w:rsidR="00CD7703" w:rsidRPr="00323360" w:rsidRDefault="00CD7703" w:rsidP="00CD7703">
      <w:pPr>
        <w:rPr>
          <w:rFonts w:ascii="Times New Roman" w:hAnsi="Times New Roman" w:cs="Times New Roman"/>
        </w:rPr>
      </w:pPr>
    </w:p>
    <w:p w:rsidR="00CD7703" w:rsidRPr="00323360" w:rsidRDefault="00CD7703" w:rsidP="00CD7703">
      <w:pPr>
        <w:rPr>
          <w:rFonts w:ascii="Times New Roman" w:hAnsi="Times New Roman" w:cs="Times New Roman"/>
          <w:b/>
        </w:rPr>
      </w:pPr>
      <w:r w:rsidRPr="00323360">
        <w:rPr>
          <w:rFonts w:ascii="Times New Roman" w:hAnsi="Times New Roman" w:cs="Times New Roman"/>
          <w:b/>
        </w:rPr>
        <w:t>Article 6 : Licences</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Les sportifs licenciés à la FFSA, faisant valoir une attestation d’assurance en Responsabilité Civile conforme, pourront être accueillis dans les programmes d’entrainements des clubs de la FFPJP, sans être obligés de prendre une licence auprès de celle-ci.</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Toutefois, le club FFPJP qui accueille, pourra exiger du club Sport Adapté ou de ses sportifs, le versement annuel d’une cotisation d’adhésion.</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 xml:space="preserve">La dispense de licence FFPJP accordée aux sportifs licenciés à la FFSA ne vaut que pour les entrainements. Les sportifs licenciés à la FFSA participant à une compétition organisée dans le cadre de la FFPJP devront prendre une licence auprès de celle-ci. Ils pourront conserver une double licence aussi longtemps qu’ils le souhaiteront. </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Les personnes handicapées licenciées FFPJP qui souhaitent participer aux compétitions organisées par la FFSA devront prendre une licence auprès de celle-ci.</w:t>
      </w:r>
      <w:r w:rsidRPr="00323360">
        <w:rPr>
          <w:rFonts w:ascii="Times New Roman" w:hAnsi="Times New Roman" w:cs="Times New Roman"/>
          <w:noProof/>
        </w:rPr>
        <w:t xml:space="preserve"> </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L’assurance en responsabilité civile est obligatoire. Chaque sportif devra fournir une attestation d’assurance Responsabilité Civile, et souscrire éventuellement selon son choix, des garanties individuelles complémentaires, en appréciant la nature et les montants des garanties souscrites. (L’assurance individuelle accident est facultative).</w:t>
      </w:r>
    </w:p>
    <w:p w:rsidR="00CD7703" w:rsidRPr="00323360" w:rsidRDefault="00CD7703" w:rsidP="00CD7703">
      <w:pPr>
        <w:rPr>
          <w:rFonts w:ascii="Times New Roman" w:hAnsi="Times New Roman" w:cs="Times New Roman"/>
        </w:rPr>
      </w:pPr>
    </w:p>
    <w:p w:rsidR="00CD7703" w:rsidRPr="00323360" w:rsidRDefault="00CD7703" w:rsidP="00CD7703">
      <w:pPr>
        <w:jc w:val="both"/>
        <w:rPr>
          <w:rFonts w:ascii="Times New Roman" w:hAnsi="Times New Roman" w:cs="Times New Roman"/>
          <w:b/>
        </w:rPr>
      </w:pPr>
      <w:r w:rsidRPr="00323360">
        <w:rPr>
          <w:rFonts w:ascii="Times New Roman" w:hAnsi="Times New Roman" w:cs="Times New Roman"/>
          <w:b/>
        </w:rPr>
        <w:t>Article 7 : Labellisation Handicap</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 xml:space="preserve">Dans le cas de création d’un label spécifique « handicap » par la FFPJP, le CRPJP tiendra la LSA de la région ……………… informé de la délivrance de ces labels concernant l’accueil, l’enseignement, la pédagogie des activités adaptées aux personnes en situation de handicap mental ou psychique. </w:t>
      </w:r>
    </w:p>
    <w:p w:rsidR="00CD7703" w:rsidRPr="00323360" w:rsidRDefault="00CD7703" w:rsidP="00CD7703">
      <w:pPr>
        <w:jc w:val="both"/>
        <w:rPr>
          <w:rFonts w:ascii="Times New Roman" w:hAnsi="Times New Roman" w:cs="Times New Roman"/>
        </w:rPr>
      </w:pPr>
    </w:p>
    <w:p w:rsidR="00CD7703" w:rsidRPr="00323360" w:rsidRDefault="00CD7703" w:rsidP="00CD7703">
      <w:pPr>
        <w:jc w:val="both"/>
        <w:rPr>
          <w:rFonts w:ascii="Times New Roman" w:hAnsi="Times New Roman" w:cs="Times New Roman"/>
          <w:b/>
        </w:rPr>
      </w:pPr>
      <w:r w:rsidRPr="00323360">
        <w:rPr>
          <w:rFonts w:ascii="Times New Roman" w:hAnsi="Times New Roman" w:cs="Times New Roman"/>
          <w:b/>
        </w:rPr>
        <w:t>Article 8 : Formation</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 xml:space="preserve">La FFSA et la FFPJP coopèrent dans la mise en place de formations « Pétanque et handicaps » d’arbitres, d’enseignants, d’animateurs, juges, dans le cadre de la formation FFPJP et FFSA. </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 xml:space="preserve">Des modules spécifiques seront proposés par chacune des fédérations. La FFSA mettra à la disposition de la FFPJP (à titre gracieux ou onéreux selon les cas), des formateurs qualifiés susceptibles d’intervenir dans les stages de formation organisés par celle-ci, et réciproquement. </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Des formations conjointes pourront être organisées, donnant lieu à des qualifications fédérales des deux fédérations (Initiateurs…).</w:t>
      </w:r>
    </w:p>
    <w:p w:rsidR="00CD7703" w:rsidRPr="00323360" w:rsidRDefault="00CD7703" w:rsidP="00CD7703">
      <w:pPr>
        <w:jc w:val="both"/>
        <w:rPr>
          <w:rFonts w:ascii="Times New Roman" w:hAnsi="Times New Roman" w:cs="Times New Roman"/>
        </w:rPr>
      </w:pPr>
    </w:p>
    <w:p w:rsidR="00CD7703" w:rsidRPr="00323360" w:rsidRDefault="00CD7703" w:rsidP="00CD7703">
      <w:pPr>
        <w:jc w:val="both"/>
        <w:rPr>
          <w:rFonts w:ascii="Times New Roman" w:hAnsi="Times New Roman" w:cs="Times New Roman"/>
          <w:b/>
        </w:rPr>
      </w:pPr>
      <w:r>
        <w:rPr>
          <w:rFonts w:ascii="Times New Roman" w:hAnsi="Times New Roman" w:cs="Times New Roman"/>
          <w:noProof/>
          <w:lang w:eastAsia="fr-FR"/>
        </w:rPr>
        <mc:AlternateContent>
          <mc:Choice Requires="wps">
            <w:drawing>
              <wp:anchor distT="0" distB="0" distL="114300" distR="114300" simplePos="0" relativeHeight="251661312" behindDoc="0" locked="0" layoutInCell="1" allowOverlap="1" wp14:anchorId="5DE59DB4" wp14:editId="4CDFF388">
                <wp:simplePos x="0" y="0"/>
                <wp:positionH relativeFrom="margin">
                  <wp:posOffset>2917825</wp:posOffset>
                </wp:positionH>
                <wp:positionV relativeFrom="paragraph">
                  <wp:posOffset>431800</wp:posOffset>
                </wp:positionV>
                <wp:extent cx="2096135" cy="34480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59DB4" id="Rectangle 11" o:spid="_x0000_s1030" style="position:absolute;left:0;text-align:left;margin-left:229.75pt;margin-top:34pt;width:165.05pt;height:2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" filled="f" stroked="f" strokeweight="1pt">
                <v:textbo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v:textbox>
                <w10:wrap anchorx="margin"/>
              </v:rect>
            </w:pict>
          </mc:Fallback>
        </mc:AlternateContent>
      </w:r>
      <w:r w:rsidRPr="00323360">
        <w:rPr>
          <w:rFonts w:ascii="Times New Roman" w:hAnsi="Times New Roman" w:cs="Times New Roman"/>
          <w:b/>
        </w:rPr>
        <w:t>Article 9 : Actions conjointes et/ou croisées de communication</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lastRenderedPageBreak/>
        <w:t xml:space="preserve">La LSA et le CRPJP de la région ………………… s’engagent à citer et à expliciter leur partenariat sur leurs sites internet et dans certaines publications décidées en commun. </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Selon le ressort géographique des structures impliquées, les logotypes de la LSA et du CRPJP apparaîtront dans les canevas de communication, ainsi que des éditoriaux pour les plaquettes et/ou programmes des principaux évènements.</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Ils pourront être amenés à conduire ensemble des actions de promotion et à en supporter les frais mutuellement dans le cadre d’une répartition décidée, au cas par cas dans le cadre de la commission mixte paritaire.</w:t>
      </w:r>
    </w:p>
    <w:p w:rsidR="00CD7703" w:rsidRPr="00323360" w:rsidRDefault="00CD7703" w:rsidP="00CD7703">
      <w:pPr>
        <w:jc w:val="both"/>
        <w:rPr>
          <w:rFonts w:ascii="Times New Roman" w:hAnsi="Times New Roman" w:cs="Times New Roman"/>
        </w:rPr>
      </w:pPr>
      <w:r w:rsidRPr="00323360">
        <w:rPr>
          <w:rFonts w:ascii="Times New Roman" w:hAnsi="Times New Roman" w:cs="Times New Roman"/>
        </w:rPr>
        <w:t>La LSA et le CRPJP de la région ……………</w:t>
      </w:r>
      <w:proofErr w:type="gramStart"/>
      <w:r w:rsidRPr="00323360">
        <w:rPr>
          <w:rFonts w:ascii="Times New Roman" w:hAnsi="Times New Roman" w:cs="Times New Roman"/>
        </w:rPr>
        <w:t>…….</w:t>
      </w:r>
      <w:proofErr w:type="gramEnd"/>
      <w:r w:rsidRPr="00323360">
        <w:rPr>
          <w:rFonts w:ascii="Times New Roman" w:hAnsi="Times New Roman" w:cs="Times New Roman"/>
        </w:rPr>
        <w:t xml:space="preserve">. </w:t>
      </w:r>
      <w:proofErr w:type="gramStart"/>
      <w:r w:rsidRPr="00323360">
        <w:rPr>
          <w:rFonts w:ascii="Times New Roman" w:hAnsi="Times New Roman" w:cs="Times New Roman"/>
        </w:rPr>
        <w:t>se</w:t>
      </w:r>
      <w:proofErr w:type="gramEnd"/>
      <w:r w:rsidRPr="00323360">
        <w:rPr>
          <w:rFonts w:ascii="Times New Roman" w:hAnsi="Times New Roman" w:cs="Times New Roman"/>
        </w:rPr>
        <w:t xml:space="preserve"> chargeront de la diffusion auprès de leurs licenciés de toutes nouvelles mesures ou techniques mises au point dans le cadre de la présente convention et susceptible d’améliorer la pratique sportive adaptée pour le plus grand nombre.</w:t>
      </w:r>
    </w:p>
    <w:p w:rsidR="00CD7703" w:rsidRPr="00270FC4" w:rsidRDefault="00CD7703" w:rsidP="00CD7703">
      <w:pPr>
        <w:jc w:val="both"/>
        <w:rPr>
          <w:rFonts w:ascii="Times New Roman" w:hAnsi="Times New Roman" w:cs="Times New Roman"/>
        </w:rPr>
      </w:pPr>
      <w:r w:rsidRPr="00323360">
        <w:rPr>
          <w:rFonts w:ascii="Times New Roman" w:hAnsi="Times New Roman" w:cs="Times New Roman"/>
        </w:rPr>
        <w:t>Afin de favoriser les échanges locaux, la LSA et le CRPJP de la région …………………… mettront à jour le listing des personnes référentes.</w:t>
      </w:r>
    </w:p>
    <w:p w:rsidR="00CD7703" w:rsidRPr="00270FC4" w:rsidRDefault="00CD7703" w:rsidP="00CD7703">
      <w:pPr>
        <w:rPr>
          <w:rFonts w:ascii="Times New Roman" w:hAnsi="Times New Roman" w:cs="Times New Roman"/>
        </w:rPr>
      </w:pPr>
    </w:p>
    <w:p w:rsidR="00CD7703" w:rsidRPr="00270FC4" w:rsidRDefault="00CD7703" w:rsidP="00CD7703">
      <w:pPr>
        <w:rPr>
          <w:rFonts w:ascii="Times New Roman" w:hAnsi="Times New Roman" w:cs="Times New Roman"/>
          <w:b/>
        </w:rPr>
      </w:pPr>
      <w:r w:rsidRPr="00270FC4">
        <w:rPr>
          <w:rFonts w:ascii="Times New Roman" w:hAnsi="Times New Roman" w:cs="Times New Roman"/>
          <w:b/>
        </w:rPr>
        <w:t>Article 10 :</w:t>
      </w:r>
      <w:r>
        <w:rPr>
          <w:rFonts w:ascii="Times New Roman" w:hAnsi="Times New Roman" w:cs="Times New Roman"/>
          <w:b/>
        </w:rPr>
        <w:t xml:space="preserve"> </w:t>
      </w:r>
      <w:r w:rsidRPr="00270FC4">
        <w:rPr>
          <w:rFonts w:ascii="Times New Roman" w:hAnsi="Times New Roman" w:cs="Times New Roman"/>
          <w:b/>
        </w:rPr>
        <w:t>Application, durée et renouvellement, signature et dénonciation éventuelle.</w:t>
      </w:r>
    </w:p>
    <w:p w:rsidR="00CD7703" w:rsidRPr="00270FC4" w:rsidRDefault="00CD7703" w:rsidP="00CD7703">
      <w:pPr>
        <w:jc w:val="both"/>
        <w:rPr>
          <w:rFonts w:ascii="Times New Roman" w:hAnsi="Times New Roman" w:cs="Times New Roman"/>
        </w:rPr>
      </w:pPr>
      <w:r w:rsidRPr="00270FC4">
        <w:rPr>
          <w:rFonts w:ascii="Times New Roman" w:hAnsi="Times New Roman" w:cs="Times New Roman"/>
        </w:rPr>
        <w:t>La présente convention sera considérée comme un texte en vigueur et devra être appliquée dès sa signature.</w:t>
      </w:r>
      <w:r w:rsidRPr="00270FC4">
        <w:rPr>
          <w:rFonts w:ascii="Times New Roman" w:hAnsi="Times New Roman" w:cs="Times New Roman"/>
          <w:noProof/>
        </w:rPr>
        <w:t xml:space="preserve"> </w:t>
      </w:r>
      <w:r w:rsidRPr="00270FC4">
        <w:rPr>
          <w:rFonts w:ascii="Times New Roman" w:hAnsi="Times New Roman" w:cs="Times New Roman"/>
        </w:rPr>
        <w:t>La présente convention laisse ouverte toute possibilité d’actions des parties à titre propre dans le cadre de leurs missions respectives, sous réserve d’information réciproque s’il s’agit de sujets liés à la présente convention et dans le respect d’éventuelles clauses de confidentialité contractualisées.</w:t>
      </w:r>
    </w:p>
    <w:p w:rsidR="00CD7703" w:rsidRPr="00270FC4" w:rsidRDefault="00CD7703" w:rsidP="00CD7703">
      <w:pPr>
        <w:jc w:val="both"/>
        <w:rPr>
          <w:rFonts w:ascii="Times New Roman" w:hAnsi="Times New Roman" w:cs="Times New Roman"/>
        </w:rPr>
      </w:pPr>
      <w:r w:rsidRPr="00270FC4">
        <w:rPr>
          <w:rFonts w:ascii="Times New Roman" w:hAnsi="Times New Roman" w:cs="Times New Roman"/>
        </w:rPr>
        <w:t>Elle a vocation à être amendée en fonction des modifications que la commission mixte paritaire pourra proposer.</w:t>
      </w:r>
    </w:p>
    <w:p w:rsidR="00CD7703" w:rsidRPr="00270FC4" w:rsidRDefault="00CD7703" w:rsidP="00CD7703">
      <w:pPr>
        <w:jc w:val="both"/>
        <w:rPr>
          <w:rFonts w:ascii="Times New Roman" w:hAnsi="Times New Roman" w:cs="Times New Roman"/>
        </w:rPr>
      </w:pPr>
      <w:r w:rsidRPr="00270FC4">
        <w:rPr>
          <w:rFonts w:ascii="Times New Roman" w:hAnsi="Times New Roman" w:cs="Times New Roman"/>
        </w:rPr>
        <w:t>La présente convention est établie pour une durée indéterminée.</w:t>
      </w:r>
    </w:p>
    <w:p w:rsidR="00CD7703" w:rsidRPr="00270FC4" w:rsidRDefault="00CD7703" w:rsidP="00CD7703">
      <w:pPr>
        <w:jc w:val="both"/>
        <w:rPr>
          <w:rFonts w:ascii="Times New Roman" w:hAnsi="Times New Roman" w:cs="Times New Roman"/>
        </w:rPr>
      </w:pPr>
      <w:r w:rsidRPr="00270FC4">
        <w:rPr>
          <w:rFonts w:ascii="Times New Roman" w:hAnsi="Times New Roman" w:cs="Times New Roman"/>
        </w:rPr>
        <w:t xml:space="preserve">Chaque partie se chargera de diffuser la présente convention auprès de ses associations affiliées et instances déconcentrées. </w:t>
      </w:r>
    </w:p>
    <w:p w:rsidR="00CD7703" w:rsidRPr="00270FC4" w:rsidRDefault="00CD7703" w:rsidP="00CD7703">
      <w:pPr>
        <w:jc w:val="both"/>
        <w:rPr>
          <w:rFonts w:ascii="Times New Roman" w:hAnsi="Times New Roman" w:cs="Times New Roman"/>
        </w:rPr>
      </w:pPr>
      <w:r w:rsidRPr="00270FC4">
        <w:rPr>
          <w:rFonts w:ascii="Times New Roman" w:hAnsi="Times New Roman" w:cs="Times New Roman"/>
        </w:rPr>
        <w:t>Elle pourra être dénoncée par l’une ou l’autre des parties contractantes, avec un préavis de trois mois, signifié à l’autre partie par lettre recommandée avec accusé de réception.</w:t>
      </w:r>
    </w:p>
    <w:p w:rsidR="00CD7703" w:rsidRDefault="00CD7703" w:rsidP="00CD7703">
      <w:pPr>
        <w:jc w:val="both"/>
        <w:rPr>
          <w:rFonts w:ascii="Times New Roman" w:hAnsi="Times New Roman" w:cs="Times New Roman"/>
        </w:rPr>
      </w:pPr>
      <w:r w:rsidRPr="00270FC4">
        <w:rPr>
          <w:rFonts w:ascii="Times New Roman" w:hAnsi="Times New Roman" w:cs="Times New Roman"/>
        </w:rPr>
        <w:t>La présente convention est établie en deux exemplaires originaux, un pour chaque partenaire.</w:t>
      </w:r>
    </w:p>
    <w:p w:rsidR="00CD7703" w:rsidRDefault="00CD7703" w:rsidP="00CD7703">
      <w:pPr>
        <w:jc w:val="both"/>
        <w:rPr>
          <w:rFonts w:ascii="Times New Roman" w:hAnsi="Times New Roman" w:cs="Times New Roman"/>
        </w:rPr>
      </w:pPr>
      <w:r>
        <w:rPr>
          <w:rFonts w:ascii="Times New Roman" w:hAnsi="Times New Roman" w:cs="Times New Roman"/>
        </w:rPr>
        <w:t>Une copie sera envoyée :</w:t>
      </w:r>
    </w:p>
    <w:p w:rsidR="00CD7703" w:rsidRDefault="00CD7703" w:rsidP="00CD7703">
      <w:pPr>
        <w:jc w:val="both"/>
        <w:rPr>
          <w:rFonts w:ascii="Times New Roman" w:hAnsi="Times New Roman" w:cs="Times New Roman"/>
        </w:rPr>
      </w:pPr>
      <w:r>
        <w:rPr>
          <w:rFonts w:ascii="Times New Roman" w:hAnsi="Times New Roman" w:cs="Times New Roman"/>
        </w:rPr>
        <w:t>- à la Fédération Française de Sport Adapté et</w:t>
      </w:r>
    </w:p>
    <w:p w:rsidR="00CD7703" w:rsidRDefault="00CD7703" w:rsidP="00CD7703">
      <w:pPr>
        <w:jc w:val="both"/>
        <w:rPr>
          <w:rFonts w:ascii="Times New Roman" w:hAnsi="Times New Roman" w:cs="Times New Roman"/>
        </w:rPr>
      </w:pPr>
      <w:r>
        <w:rPr>
          <w:rFonts w:ascii="Times New Roman" w:hAnsi="Times New Roman" w:cs="Times New Roman"/>
        </w:rPr>
        <w:t xml:space="preserve">- à la Fédération Française de Pétanque et de Jeu Provençal. </w:t>
      </w:r>
    </w:p>
    <w:p w:rsidR="00CD7703" w:rsidRPr="00270FC4" w:rsidRDefault="00CD7703" w:rsidP="00CD7703">
      <w:pPr>
        <w:rPr>
          <w:rFonts w:ascii="Times New Roman" w:hAnsi="Times New Roman" w:cs="Times New Roman"/>
        </w:rPr>
      </w:pPr>
    </w:p>
    <w:p w:rsidR="00CD7703" w:rsidRPr="00270FC4" w:rsidRDefault="00CD7703" w:rsidP="00CD7703">
      <w:pPr>
        <w:rPr>
          <w:rFonts w:ascii="Times New Roman" w:hAnsi="Times New Roman" w:cs="Times New Roman"/>
        </w:rPr>
      </w:pPr>
    </w:p>
    <w:p w:rsidR="00CD7703" w:rsidRPr="00270FC4" w:rsidRDefault="00CD7703" w:rsidP="00CD7703">
      <w:pPr>
        <w:jc w:val="right"/>
        <w:rPr>
          <w:rFonts w:ascii="Times New Roman" w:hAnsi="Times New Roman" w:cs="Times New Roman"/>
        </w:rPr>
      </w:pPr>
      <w:r w:rsidRPr="00270FC4">
        <w:rPr>
          <w:rFonts w:ascii="Times New Roman" w:hAnsi="Times New Roman" w:cs="Times New Roman"/>
        </w:rPr>
        <w:t>Fait à …………………………… le</w:t>
      </w:r>
      <w:proofErr w:type="gramStart"/>
      <w:r w:rsidRPr="00270FC4">
        <w:rPr>
          <w:rFonts w:ascii="Times New Roman" w:hAnsi="Times New Roman" w:cs="Times New Roman"/>
        </w:rPr>
        <w:t xml:space="preserve"> ….</w:t>
      </w:r>
      <w:proofErr w:type="gramEnd"/>
      <w:r w:rsidRPr="00270FC4">
        <w:rPr>
          <w:rFonts w:ascii="Times New Roman" w:hAnsi="Times New Roman" w:cs="Times New Roman"/>
        </w:rPr>
        <w:t>./…../…..</w:t>
      </w:r>
    </w:p>
    <w:p w:rsidR="00CD7703" w:rsidRDefault="00CD7703" w:rsidP="00CD7703">
      <w:pPr>
        <w:rPr>
          <w:b/>
          <w:color w:val="FF0000"/>
          <w:sz w:val="56"/>
        </w:rPr>
      </w:pPr>
    </w:p>
    <w:p w:rsidR="00CD7703" w:rsidRDefault="00CD7703" w:rsidP="00CD7703">
      <w:pPr>
        <w:rPr>
          <w:b/>
          <w:color w:val="FF0000"/>
          <w:sz w:val="56"/>
        </w:rPr>
      </w:pPr>
      <w:r>
        <w:rPr>
          <w:b/>
          <w:noProof/>
          <w:color w:val="FF0000"/>
          <w:sz w:val="56"/>
        </w:rPr>
        <mc:AlternateContent>
          <mc:Choice Requires="wps">
            <w:drawing>
              <wp:anchor distT="45720" distB="45720" distL="114300" distR="114300" simplePos="0" relativeHeight="251665408" behindDoc="0" locked="0" layoutInCell="1" allowOverlap="1" wp14:anchorId="468E8CE3" wp14:editId="65BFAA31">
                <wp:simplePos x="0" y="0"/>
                <wp:positionH relativeFrom="margin">
                  <wp:posOffset>3693529</wp:posOffset>
                </wp:positionH>
                <wp:positionV relativeFrom="paragraph">
                  <wp:posOffset>27779</wp:posOffset>
                </wp:positionV>
                <wp:extent cx="1774190" cy="1459865"/>
                <wp:effectExtent l="0" t="0" r="16510" b="2603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59865"/>
                        </a:xfrm>
                        <a:prstGeom prst="rect">
                          <a:avLst/>
                        </a:prstGeom>
                        <a:solidFill>
                          <a:srgbClr val="FFFFFF"/>
                        </a:solidFill>
                        <a:ln w="9525">
                          <a:solidFill>
                            <a:srgbClr val="000000"/>
                          </a:solidFill>
                          <a:miter lim="800000"/>
                          <a:headEnd/>
                          <a:tailEnd/>
                        </a:ln>
                      </wps:spPr>
                      <wps:txbx>
                        <w:txbxContent>
                          <w:p w:rsidR="00CD7703" w:rsidRPr="003F0831" w:rsidRDefault="00CD7703" w:rsidP="00CD7703">
                            <w:pPr>
                              <w:jc w:val="center"/>
                              <w:rPr>
                                <w:rFonts w:ascii="Times New Roman" w:hAnsi="Times New Roman" w:cs="Times New Roman"/>
                              </w:rPr>
                            </w:pPr>
                            <w:r>
                              <w:rPr>
                                <w:rFonts w:ascii="Times New Roman" w:hAnsi="Times New Roman" w:cs="Times New Roman"/>
                              </w:rPr>
                              <w:t xml:space="preserve">Le Président du Comité Régional </w:t>
                            </w:r>
                            <w:r w:rsidRPr="00270FC4">
                              <w:rPr>
                                <w:rFonts w:ascii="Times New Roman" w:hAnsi="Times New Roman" w:cs="Times New Roman"/>
                              </w:rPr>
                              <w:t>FFPJP de</w:t>
                            </w:r>
                            <w:r>
                              <w:rPr>
                                <w:rFonts w:ascii="Times New Roman" w:hAnsi="Times New Roman" w:cs="Times New Roman"/>
                              </w:rPr>
                              <w:t xml:space="preserve"> Pétanque</w:t>
                            </w:r>
                          </w:p>
                          <w:p w:rsidR="00CD7703" w:rsidRDefault="00CD7703" w:rsidP="00CD77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E8CE3" id="_x0000_t202" coordsize="21600,21600" o:spt="202" path="m,l,21600r21600,l21600,xe">
                <v:stroke joinstyle="miter"/>
                <v:path gradientshapeok="t" o:connecttype="rect"/>
              </v:shapetype>
              <v:shape id="Zone de texte 2" o:spid="_x0000_s1031" type="#_x0000_t202" style="position:absolute;margin-left:290.85pt;margin-top:2.2pt;width:139.7pt;height:11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">
                <v:textbox>
                  <w:txbxContent>
                    <w:p w:rsidR="00CD7703" w:rsidRPr="003F0831" w:rsidRDefault="00CD7703" w:rsidP="00CD7703">
                      <w:pPr>
                        <w:jc w:val="center"/>
                        <w:rPr>
                          <w:rFonts w:ascii="Times New Roman" w:hAnsi="Times New Roman" w:cs="Times New Roman"/>
                        </w:rPr>
                      </w:pPr>
                      <w:r>
                        <w:rPr>
                          <w:rFonts w:ascii="Times New Roman" w:hAnsi="Times New Roman" w:cs="Times New Roman"/>
                        </w:rPr>
                        <w:t xml:space="preserve">Le Président du Comité Régional </w:t>
                      </w:r>
                      <w:r w:rsidRPr="00270FC4">
                        <w:rPr>
                          <w:rFonts w:ascii="Times New Roman" w:hAnsi="Times New Roman" w:cs="Times New Roman"/>
                        </w:rPr>
                        <w:t>FFPJP de</w:t>
                      </w:r>
                      <w:r>
                        <w:rPr>
                          <w:rFonts w:ascii="Times New Roman" w:hAnsi="Times New Roman" w:cs="Times New Roman"/>
                        </w:rPr>
                        <w:t xml:space="preserve"> Pétanque</w:t>
                      </w:r>
                    </w:p>
                    <w:p w:rsidR="00CD7703" w:rsidRDefault="00CD7703" w:rsidP="00CD7703">
                      <w:pPr>
                        <w:jc w:val="center"/>
                      </w:pPr>
                    </w:p>
                  </w:txbxContent>
                </v:textbox>
                <w10:wrap type="square" anchorx="margin"/>
              </v:shape>
            </w:pict>
          </mc:Fallback>
        </mc:AlternateContent>
      </w:r>
      <w:r>
        <w:rPr>
          <w:b/>
          <w:noProof/>
          <w:color w:val="FF0000"/>
          <w:sz w:val="56"/>
        </w:rPr>
        <mc:AlternateContent>
          <mc:Choice Requires="wps">
            <w:drawing>
              <wp:anchor distT="45720" distB="45720" distL="114300" distR="114300" simplePos="0" relativeHeight="251664384" behindDoc="0" locked="0" layoutInCell="1" allowOverlap="1" wp14:anchorId="04F10FD1" wp14:editId="2EF87BA0">
                <wp:simplePos x="0" y="0"/>
                <wp:positionH relativeFrom="margin">
                  <wp:align>left</wp:align>
                </wp:positionH>
                <wp:positionV relativeFrom="paragraph">
                  <wp:posOffset>50800</wp:posOffset>
                </wp:positionV>
                <wp:extent cx="1828800" cy="1432560"/>
                <wp:effectExtent l="0" t="0" r="19050" b="1524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32560"/>
                        </a:xfrm>
                        <a:prstGeom prst="rect">
                          <a:avLst/>
                        </a:prstGeom>
                        <a:solidFill>
                          <a:srgbClr val="FFFFFF"/>
                        </a:solidFill>
                        <a:ln w="9525">
                          <a:solidFill>
                            <a:srgbClr val="000000"/>
                          </a:solidFill>
                          <a:miter lim="800000"/>
                          <a:headEnd/>
                          <a:tailEnd/>
                        </a:ln>
                      </wps:spPr>
                      <wps:txbx>
                        <w:txbxContent>
                          <w:p w:rsidR="00CD7703" w:rsidRDefault="00CD7703" w:rsidP="00CD7703">
                            <w:pPr>
                              <w:jc w:val="center"/>
                              <w:rPr>
                                <w:rFonts w:ascii="Times New Roman" w:hAnsi="Times New Roman" w:cs="Times New Roman"/>
                              </w:rPr>
                            </w:pPr>
                            <w:r>
                              <w:rPr>
                                <w:rFonts w:ascii="Times New Roman" w:hAnsi="Times New Roman" w:cs="Times New Roman"/>
                              </w:rPr>
                              <w:t>Le Président de la Ligue du</w:t>
                            </w:r>
                          </w:p>
                          <w:p w:rsidR="00CD7703" w:rsidRPr="003F0831" w:rsidRDefault="00CD7703" w:rsidP="00CD7703">
                            <w:pPr>
                              <w:jc w:val="center"/>
                              <w:rPr>
                                <w:rFonts w:ascii="Times New Roman" w:hAnsi="Times New Roman" w:cs="Times New Roman"/>
                              </w:rPr>
                            </w:pPr>
                            <w:r>
                              <w:rPr>
                                <w:rFonts w:ascii="Times New Roman" w:hAnsi="Times New Roman" w:cs="Times New Roman"/>
                              </w:rPr>
                              <w:t>Sport Adapté</w:t>
                            </w:r>
                          </w:p>
                          <w:p w:rsidR="00CD7703" w:rsidRDefault="00CD7703" w:rsidP="00CD770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10FD1" id="_x0000_s1032" type="#_x0000_t202" style="position:absolute;margin-left:0;margin-top:4pt;width:2in;height:112.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">
                <v:textbox>
                  <w:txbxContent>
                    <w:p w:rsidR="00CD7703" w:rsidRDefault="00CD7703" w:rsidP="00CD7703">
                      <w:pPr>
                        <w:jc w:val="center"/>
                        <w:rPr>
                          <w:rFonts w:ascii="Times New Roman" w:hAnsi="Times New Roman" w:cs="Times New Roman"/>
                        </w:rPr>
                      </w:pPr>
                      <w:r>
                        <w:rPr>
                          <w:rFonts w:ascii="Times New Roman" w:hAnsi="Times New Roman" w:cs="Times New Roman"/>
                        </w:rPr>
                        <w:t>Le Président de la Ligue du</w:t>
                      </w:r>
                    </w:p>
                    <w:p w:rsidR="00CD7703" w:rsidRPr="003F0831" w:rsidRDefault="00CD7703" w:rsidP="00CD7703">
                      <w:pPr>
                        <w:jc w:val="center"/>
                        <w:rPr>
                          <w:rFonts w:ascii="Times New Roman" w:hAnsi="Times New Roman" w:cs="Times New Roman"/>
                        </w:rPr>
                      </w:pPr>
                      <w:r>
                        <w:rPr>
                          <w:rFonts w:ascii="Times New Roman" w:hAnsi="Times New Roman" w:cs="Times New Roman"/>
                        </w:rPr>
                        <w:t>Sport Adapté</w:t>
                      </w:r>
                    </w:p>
                    <w:p w:rsidR="00CD7703" w:rsidRDefault="00CD7703" w:rsidP="00CD7703">
                      <w:pPr>
                        <w:jc w:val="center"/>
                      </w:pPr>
                    </w:p>
                  </w:txbxContent>
                </v:textbox>
                <w10:wrap type="square" anchorx="margin"/>
              </v:shape>
            </w:pict>
          </mc:Fallback>
        </mc:AlternateContent>
      </w:r>
    </w:p>
    <w:p w:rsidR="00CD7703" w:rsidRDefault="00CD7703" w:rsidP="00CD7703">
      <w:pPr>
        <w:rPr>
          <w:b/>
          <w:color w:val="FF0000"/>
          <w:sz w:val="56"/>
        </w:rPr>
      </w:pPr>
    </w:p>
    <w:p w:rsidR="00CD7703" w:rsidRDefault="00CD7703" w:rsidP="00CD7703">
      <w:pPr>
        <w:rPr>
          <w:b/>
          <w:color w:val="FF0000"/>
          <w:sz w:val="56"/>
        </w:rPr>
      </w:pPr>
    </w:p>
    <w:p w:rsidR="00CD7703" w:rsidRDefault="00CD7703" w:rsidP="00CD7703">
      <w:pPr>
        <w:rPr>
          <w:b/>
          <w:color w:val="FF0000"/>
          <w:sz w:val="56"/>
        </w:rPr>
      </w:pPr>
    </w:p>
    <w:p w:rsidR="00CD7703" w:rsidRDefault="00CD7703" w:rsidP="00CD7703">
      <w:pPr>
        <w:rPr>
          <w:b/>
          <w:color w:val="FF0000"/>
          <w:sz w:val="56"/>
        </w:rPr>
      </w:pPr>
    </w:p>
    <w:p w:rsidR="00CD7703" w:rsidRDefault="00CD7703" w:rsidP="00CD7703">
      <w:pPr>
        <w:jc w:val="center"/>
        <w:rPr>
          <w:rFonts w:ascii="Calibri" w:hAnsi="Calibri"/>
          <w:b/>
          <w:bCs/>
          <w:sz w:val="32"/>
          <w:szCs w:val="40"/>
          <w:u w:val="single"/>
        </w:rPr>
      </w:pPr>
      <w:r>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0DAB7388" wp14:editId="057BEA0C">
                <wp:simplePos x="0" y="0"/>
                <wp:positionH relativeFrom="margin">
                  <wp:posOffset>3574662</wp:posOffset>
                </wp:positionH>
                <wp:positionV relativeFrom="paragraph">
                  <wp:posOffset>333612</wp:posOffset>
                </wp:positionV>
                <wp:extent cx="2096135" cy="3448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44805"/>
                        </a:xfrm>
                        <a:prstGeom prst="rect">
                          <a:avLst/>
                        </a:prstGeom>
                        <a:noFill/>
                        <a:ln w="12700" cap="flat" cmpd="sng" algn="ctr">
                          <a:noFill/>
                          <a:prstDash val="solid"/>
                          <a:miter lim="800000"/>
                        </a:ln>
                        <a:effectLst/>
                      </wps:spPr>
                      <wps:txb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7388" id="Rectangle 7" o:spid="_x0000_s1033" style="position:absolute;left:0;text-align:left;margin-left:281.45pt;margin-top:26.25pt;width:165.05pt;height:27.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" filled="f" stroked="f" strokeweight="1pt">
                <v:textbox>
                  <w:txbxContent>
                    <w:p w:rsidR="00CD7703" w:rsidRPr="007C7569" w:rsidRDefault="00CD7703" w:rsidP="00CD7703">
                      <w:pPr>
                        <w:rPr>
                          <w:i/>
                          <w:color w:val="767171" w:themeColor="background2" w:themeShade="80"/>
                        </w:rPr>
                      </w:pPr>
                      <w:r w:rsidRPr="00270FC4">
                        <w:rPr>
                          <w:i/>
                          <w:color w:val="767171" w:themeColor="background2" w:themeShade="80"/>
                        </w:rPr>
                        <w:t>Paraphes des deux parties</w:t>
                      </w:r>
                    </w:p>
                    <w:p w:rsidR="00CD7703" w:rsidRDefault="00CD7703" w:rsidP="00CD7703">
                      <w:pPr>
                        <w:jc w:val="center"/>
                      </w:pPr>
                    </w:p>
                  </w:txbxContent>
                </v:textbox>
                <w10:wrap anchorx="margin"/>
              </v:rect>
            </w:pict>
          </mc:Fallback>
        </mc:AlternateContent>
      </w:r>
    </w:p>
    <w:sectPr w:rsidR="00CD7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2287"/>
    <w:multiLevelType w:val="hybridMultilevel"/>
    <w:tmpl w:val="AD74B5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6E6770"/>
    <w:multiLevelType w:val="hybridMultilevel"/>
    <w:tmpl w:val="E1CE2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A43D40"/>
    <w:multiLevelType w:val="hybridMultilevel"/>
    <w:tmpl w:val="2472A666"/>
    <w:lvl w:ilvl="0" w:tplc="CFF690E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03"/>
    <w:rsid w:val="000A6164"/>
    <w:rsid w:val="00B907A0"/>
    <w:rsid w:val="00CD7703"/>
    <w:rsid w:val="00E93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06C8"/>
  <w15:chartTrackingRefBased/>
  <w15:docId w15:val="{890257D8-E2D4-4C59-989A-1D9B1E47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703"/>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8978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FUENTES</dc:creator>
  <cp:keywords/>
  <dc:description/>
  <cp:lastModifiedBy>Loïc FUENTES</cp:lastModifiedBy>
  <cp:revision>2</cp:revision>
  <dcterms:created xsi:type="dcterms:W3CDTF">2018-07-06T09:46:00Z</dcterms:created>
  <dcterms:modified xsi:type="dcterms:W3CDTF">2018-07-06T09:49:00Z</dcterms:modified>
</cp:coreProperties>
</file>